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41" w:rsidRDefault="00C53BBB" w:rsidP="00C53BBB">
      <w:pPr>
        <w:jc w:val="center"/>
      </w:pPr>
      <w:r>
        <w:t>Комплектация сценического оборудования сцены большого зла МУК ДК Жуковский</w:t>
      </w:r>
    </w:p>
    <w:p w:rsidR="00C53BBB" w:rsidRDefault="00C53BBB" w:rsidP="00C53BBB">
      <w:pPr>
        <w:jc w:val="center"/>
      </w:pPr>
    </w:p>
    <w:p w:rsidR="00C53BBB" w:rsidRDefault="00C53BBB" w:rsidP="00C53BBB">
      <w:pPr>
        <w:pStyle w:val="a5"/>
        <w:numPr>
          <w:ilvl w:val="0"/>
          <w:numId w:val="1"/>
        </w:numPr>
      </w:pPr>
      <w:r>
        <w:rPr>
          <w:lang w:val="en-US"/>
        </w:rPr>
        <w:t>PA</w:t>
      </w:r>
      <w:r w:rsidRPr="00C53BBB">
        <w:t xml:space="preserve"> </w:t>
      </w:r>
      <w:r>
        <w:t>система. Сабвуфе</w:t>
      </w:r>
      <w:proofErr w:type="gramStart"/>
      <w:r>
        <w:t>р(</w:t>
      </w:r>
      <w:proofErr w:type="gramEnd"/>
      <w:r>
        <w:t xml:space="preserve">активный) </w:t>
      </w:r>
      <w:r>
        <w:rPr>
          <w:lang w:val="en-US"/>
        </w:rPr>
        <w:t>DAS</w:t>
      </w:r>
      <w:r w:rsidRPr="00C53BBB">
        <w:t xml:space="preserve"> –</w:t>
      </w:r>
      <w:r>
        <w:t xml:space="preserve"> 10</w:t>
      </w:r>
      <w:r w:rsidRPr="00C53BBB">
        <w:t xml:space="preserve">00 </w:t>
      </w:r>
      <w:r>
        <w:t>вт. – 2 шт.</w:t>
      </w:r>
    </w:p>
    <w:p w:rsidR="00C53BBB" w:rsidRDefault="00C53BBB" w:rsidP="00C53BBB">
      <w:pPr>
        <w:pStyle w:val="a5"/>
      </w:pPr>
      <w:r>
        <w:t xml:space="preserve">                       Сателлит (активный)</w:t>
      </w:r>
      <w:r>
        <w:rPr>
          <w:lang w:val="en-US"/>
        </w:rPr>
        <w:t>DAS</w:t>
      </w:r>
      <w:r w:rsidRPr="00D01790">
        <w:t xml:space="preserve"> – 600</w:t>
      </w:r>
      <w:r>
        <w:t xml:space="preserve"> вт. – 2 шт.</w:t>
      </w:r>
    </w:p>
    <w:p w:rsidR="00C53BBB" w:rsidRDefault="00C53BBB" w:rsidP="00C53BBB">
      <w:pPr>
        <w:pStyle w:val="a5"/>
        <w:numPr>
          <w:ilvl w:val="0"/>
          <w:numId w:val="1"/>
        </w:numPr>
      </w:pPr>
      <w:r>
        <w:t xml:space="preserve">Мониторная линия. Мониторы </w:t>
      </w:r>
      <w:r>
        <w:rPr>
          <w:lang w:val="en-US"/>
        </w:rPr>
        <w:t>DAS</w:t>
      </w:r>
      <w:r w:rsidRPr="00C53BBB">
        <w:t xml:space="preserve"> –</w:t>
      </w:r>
      <w:r>
        <w:t xml:space="preserve"> 4</w:t>
      </w:r>
      <w:r w:rsidRPr="00C53BBB">
        <w:t xml:space="preserve">00 </w:t>
      </w:r>
      <w:r>
        <w:t>вт. – 4 шт.</w:t>
      </w:r>
    </w:p>
    <w:p w:rsidR="00C53BBB" w:rsidRDefault="00C53BBB" w:rsidP="00C53BBB">
      <w:pPr>
        <w:pStyle w:val="a5"/>
      </w:pPr>
      <w:r>
        <w:t xml:space="preserve">                                       Мониторы активные </w:t>
      </w:r>
      <w:r>
        <w:rPr>
          <w:lang w:val="en-US"/>
        </w:rPr>
        <w:t>DAS</w:t>
      </w:r>
      <w:r w:rsidRPr="00C53BBB">
        <w:t xml:space="preserve"> – 500 </w:t>
      </w:r>
      <w:r>
        <w:t>вт. – 2 шт.</w:t>
      </w:r>
    </w:p>
    <w:p w:rsidR="00C53BBB" w:rsidRPr="00C53BBB" w:rsidRDefault="00C53BBB" w:rsidP="00C53BBB">
      <w:pPr>
        <w:pStyle w:val="a5"/>
        <w:numPr>
          <w:ilvl w:val="0"/>
          <w:numId w:val="1"/>
        </w:numPr>
        <w:rPr>
          <w:lang w:val="en-US"/>
        </w:rPr>
      </w:pPr>
      <w:r>
        <w:t>Пульт</w:t>
      </w:r>
      <w:r w:rsidRPr="00C53BBB">
        <w:rPr>
          <w:lang w:val="en-US"/>
        </w:rPr>
        <w:t xml:space="preserve"> </w:t>
      </w:r>
      <w:r>
        <w:t>микшерский</w:t>
      </w:r>
      <w:r w:rsidRPr="00C53BBB">
        <w:rPr>
          <w:lang w:val="en-US"/>
        </w:rPr>
        <w:t xml:space="preserve"> </w:t>
      </w:r>
      <w:proofErr w:type="spellStart"/>
      <w:r>
        <w:rPr>
          <w:lang w:val="en-US"/>
        </w:rPr>
        <w:t>Allen&amp;Heath</w:t>
      </w:r>
      <w:proofErr w:type="spellEnd"/>
      <w:r>
        <w:rPr>
          <w:lang w:val="en-US"/>
        </w:rPr>
        <w:t xml:space="preserve"> GLD80 – 1 </w:t>
      </w:r>
      <w:proofErr w:type="spellStart"/>
      <w:r>
        <w:t>шт</w:t>
      </w:r>
      <w:proofErr w:type="spellEnd"/>
      <w:r w:rsidRPr="00C53BBB">
        <w:rPr>
          <w:lang w:val="en-US"/>
        </w:rPr>
        <w:t>.</w:t>
      </w:r>
    </w:p>
    <w:p w:rsidR="00C53BBB" w:rsidRPr="00C53BBB" w:rsidRDefault="00C53BBB" w:rsidP="00C53BBB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Stage Box x 24 </w:t>
      </w:r>
      <w:r>
        <w:t>входа</w:t>
      </w:r>
      <w:r w:rsidRPr="00C53BBB">
        <w:rPr>
          <w:lang w:val="en-US"/>
        </w:rPr>
        <w:t xml:space="preserve"> </w:t>
      </w:r>
      <w:proofErr w:type="spellStart"/>
      <w:r>
        <w:rPr>
          <w:lang w:val="en-US"/>
        </w:rPr>
        <w:t>Allen&amp;Heah</w:t>
      </w:r>
      <w:proofErr w:type="spellEnd"/>
      <w:r>
        <w:rPr>
          <w:lang w:val="en-US"/>
        </w:rPr>
        <w:t xml:space="preserve"> – 1 </w:t>
      </w:r>
      <w:proofErr w:type="spellStart"/>
      <w:r>
        <w:t>шт</w:t>
      </w:r>
      <w:proofErr w:type="spellEnd"/>
      <w:r w:rsidRPr="00C53BBB">
        <w:rPr>
          <w:lang w:val="en-US"/>
        </w:rPr>
        <w:t>.</w:t>
      </w:r>
    </w:p>
    <w:p w:rsidR="00C53BBB" w:rsidRPr="00C53BBB" w:rsidRDefault="00C53BBB" w:rsidP="00C53BBB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Stage Box x 8 </w:t>
      </w:r>
      <w:r>
        <w:t>входа</w:t>
      </w:r>
      <w:r w:rsidRPr="00C53BBB">
        <w:rPr>
          <w:lang w:val="en-US"/>
        </w:rPr>
        <w:t xml:space="preserve"> </w:t>
      </w:r>
      <w:proofErr w:type="spellStart"/>
      <w:r>
        <w:rPr>
          <w:lang w:val="en-US"/>
        </w:rPr>
        <w:t>Allen&amp;Heath</w:t>
      </w:r>
      <w:proofErr w:type="spellEnd"/>
      <w:r>
        <w:rPr>
          <w:lang w:val="en-US"/>
        </w:rPr>
        <w:t xml:space="preserve"> – </w:t>
      </w:r>
      <w:r w:rsidRPr="00C53BBB">
        <w:rPr>
          <w:lang w:val="en-US"/>
        </w:rPr>
        <w:t xml:space="preserve">1 </w:t>
      </w:r>
      <w:proofErr w:type="spellStart"/>
      <w:r>
        <w:t>шт</w:t>
      </w:r>
      <w:proofErr w:type="spellEnd"/>
      <w:r w:rsidRPr="00C53BBB">
        <w:rPr>
          <w:lang w:val="en-US"/>
        </w:rPr>
        <w:t>.</w:t>
      </w:r>
    </w:p>
    <w:p w:rsidR="00C53BBB" w:rsidRPr="00C53BBB" w:rsidRDefault="00C53BBB" w:rsidP="00C53BBB">
      <w:pPr>
        <w:pStyle w:val="a5"/>
        <w:numPr>
          <w:ilvl w:val="0"/>
          <w:numId w:val="1"/>
        </w:numPr>
        <w:rPr>
          <w:lang w:val="en-US"/>
        </w:rPr>
      </w:pPr>
      <w:r>
        <w:t xml:space="preserve">Микрофоны радио </w:t>
      </w:r>
      <w:proofErr w:type="spellStart"/>
      <w:r>
        <w:rPr>
          <w:lang w:val="en-US"/>
        </w:rPr>
        <w:t>Sennheiser</w:t>
      </w:r>
      <w:proofErr w:type="spellEnd"/>
      <w:r>
        <w:rPr>
          <w:lang w:val="en-US"/>
        </w:rPr>
        <w:t xml:space="preserve"> – </w:t>
      </w:r>
      <w:r>
        <w:t>4 шт.</w:t>
      </w:r>
    </w:p>
    <w:p w:rsidR="00C53BBB" w:rsidRPr="00C53BBB" w:rsidRDefault="00C53BBB" w:rsidP="00C53BBB">
      <w:pPr>
        <w:pStyle w:val="a5"/>
        <w:numPr>
          <w:ilvl w:val="0"/>
          <w:numId w:val="1"/>
        </w:numPr>
        <w:rPr>
          <w:lang w:val="en-US"/>
        </w:rPr>
      </w:pPr>
      <w:bookmarkStart w:id="0" w:name="_GoBack"/>
      <w:r>
        <w:t xml:space="preserve">Микрофоны подвесные </w:t>
      </w:r>
      <w:r>
        <w:rPr>
          <w:lang w:val="en-US"/>
        </w:rPr>
        <w:t xml:space="preserve">Shure – 8 </w:t>
      </w:r>
      <w:r>
        <w:t>шт.</w:t>
      </w:r>
      <w:r w:rsidRPr="00C53BBB">
        <w:rPr>
          <w:lang w:val="en-US"/>
        </w:rPr>
        <w:t xml:space="preserve"> </w:t>
      </w:r>
      <w:bookmarkEnd w:id="0"/>
    </w:p>
    <w:sectPr w:rsidR="00C53BBB" w:rsidRPr="00C53BBB" w:rsidSect="00ED041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74CE"/>
    <w:multiLevelType w:val="hybridMultilevel"/>
    <w:tmpl w:val="850EF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FC"/>
    <w:rsid w:val="00511541"/>
    <w:rsid w:val="00601DFC"/>
    <w:rsid w:val="00C53BBB"/>
    <w:rsid w:val="00CD3827"/>
    <w:rsid w:val="00D01790"/>
    <w:rsid w:val="00ED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4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4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3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2017-08-15T09:56:00Z</dcterms:created>
  <dcterms:modified xsi:type="dcterms:W3CDTF">2017-08-15T09:56:00Z</dcterms:modified>
</cp:coreProperties>
</file>